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AC8" w:rsidRPr="004930BC" w:rsidRDefault="00BF4AC8" w:rsidP="00BF4AC8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2708E4" w:rsidRPr="004930BC" w:rsidRDefault="005601A0" w:rsidP="00BF4AC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Пользовательское соглашение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 xml:space="preserve">Настоящее Пользовательское Соглашение (Далее Соглашение) регулирует отношения между </w:t>
      </w:r>
      <w:r w:rsidR="00D21B3D">
        <w:rPr>
          <w:rFonts w:ascii="Times New Roman" w:eastAsia="Times New Roman" w:hAnsi="Times New Roman" w:cs="Times New Roman"/>
          <w:color w:val="666666"/>
          <w:sz w:val="20"/>
          <w:szCs w:val="20"/>
        </w:rPr>
        <w:t>ИП</w:t>
      </w: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 xml:space="preserve"> «</w:t>
      </w:r>
      <w:r w:rsidR="00D21B3D">
        <w:rPr>
          <w:rFonts w:ascii="Times New Roman" w:eastAsia="Times New Roman" w:hAnsi="Times New Roman" w:cs="Times New Roman"/>
          <w:color w:val="666666"/>
          <w:sz w:val="20"/>
          <w:szCs w:val="20"/>
        </w:rPr>
        <w:t>Лаптев А.С</w:t>
      </w: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»</w:t>
      </w:r>
      <w:proofErr w:type="gramStart"/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 xml:space="preserve">   (</w:t>
      </w:r>
      <w:proofErr w:type="gramEnd"/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далее http:// </w:t>
      </w:r>
      <w:hyperlink r:id="rId6" w:history="1">
        <w:r w:rsidR="00D21B3D" w:rsidRPr="0044286D">
          <w:rPr>
            <w:rStyle w:val="a6"/>
            <w:rFonts w:ascii="Times New Roman" w:eastAsia="Times New Roman" w:hAnsi="Times New Roman" w:cs="Times New Roman"/>
            <w:sz w:val="20"/>
            <w:szCs w:val="20"/>
          </w:rPr>
          <w:t>https://</w:t>
        </w:r>
        <w:proofErr w:type="spellStart"/>
        <w:r w:rsidR="00D21B3D" w:rsidRPr="0044286D">
          <w:rPr>
            <w:rStyle w:val="a6"/>
            <w:rFonts w:ascii="Times New Roman" w:eastAsia="Times New Roman" w:hAnsi="Times New Roman" w:cs="Times New Roman"/>
            <w:sz w:val="20"/>
            <w:szCs w:val="20"/>
            <w:lang w:val="en-US"/>
          </w:rPr>
          <w:t>mebel</w:t>
        </w:r>
        <w:proofErr w:type="spellEnd"/>
        <w:r w:rsidR="00D21B3D" w:rsidRPr="0044286D">
          <w:rPr>
            <w:rStyle w:val="a6"/>
            <w:rFonts w:ascii="Times New Roman" w:eastAsia="Times New Roman" w:hAnsi="Times New Roman" w:cs="Times New Roman"/>
            <w:sz w:val="20"/>
            <w:szCs w:val="20"/>
          </w:rPr>
          <w:t>116.com/</w:t>
        </w:r>
      </w:hyperlink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 или Администрация) с одной стороны и пользователем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сайта с другой.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Сайт  </w:t>
      </w:r>
      <w:hyperlink r:id="rId7" w:history="1">
        <w:r w:rsidR="00D21B3D" w:rsidRPr="0044286D">
          <w:rPr>
            <w:rStyle w:val="a6"/>
          </w:rPr>
          <w:t xml:space="preserve"> </w:t>
        </w:r>
        <w:r w:rsidR="00D21B3D" w:rsidRPr="0044286D">
          <w:rPr>
            <w:rStyle w:val="a6"/>
            <w:rFonts w:ascii="Times New Roman" w:eastAsia="Times New Roman" w:hAnsi="Times New Roman" w:cs="Times New Roman"/>
            <w:sz w:val="20"/>
            <w:szCs w:val="20"/>
          </w:rPr>
          <w:t>https://mebel116.com/</w:t>
        </w:r>
      </w:hyperlink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является средством массовой информации.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Используя сайт, Вы соглашаетесь с условиями данного соглашения.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 xml:space="preserve">Если Вы не согласны с условиями данного соглашения, не используйте сайт </w:t>
      </w:r>
      <w:hyperlink w:history="1">
        <w:r w:rsidR="00D21B3D" w:rsidRPr="0044286D">
          <w:rPr>
            <w:rStyle w:val="a6"/>
            <w:rFonts w:ascii="Times New Roman" w:eastAsia="Times New Roman" w:hAnsi="Times New Roman" w:cs="Times New Roman"/>
            <w:sz w:val="20"/>
            <w:szCs w:val="20"/>
          </w:rPr>
          <w:t>https://mebel116.com /</w:t>
        </w:r>
      </w:hyperlink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 Права и обязанности сторон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Пользователь имеет право: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осуществлять поиск информации на сайте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получать информацию на сайте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использовать информацию сайта в личных некоммерческих целях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 Администрация имеет право: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по своему усмотрению и необходимости создавать, изменять, отменять правила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ограничивать доступ к любой информации на сайте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 Пользователь обязуется: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обеспечить достоверность предоставляемой информации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обеспечивать сохранность личных данных от доступа третьих лиц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обновлять Персональные данные, предоставленные при регистрации, в случае их изменения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не копировать информацию с других источников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не нарушать работоспособность сайта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не создавать несколько учётных записей на Сайте, если фактически они принадлежат одному и тому же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лицу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не совершать действия, направленные на введение других Пользователей в заблуждение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не передавать в пользование свою учетную запись и/или логин и пароль своей учетной записи третьим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лицам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не регистрировать учетную запись от имени или вместо другого лица за исключением случаев,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предусмотренных законодательством РФ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не размещать материалы рекламного, эротического, порнографического или оскорбительного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характера, а также иную информацию, размещение которой запрещено или противоречит нормам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действующего законодательства РФ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не использовать скрипты (программы) для автоматизированного сбора информации и/или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взаимодействия с Сайтом и его Сервисами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 Администрация обязуется: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поддерживать работоспособность сайта за исключением случаев, когда это невозможно по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независящим от Администрации причинам.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осуществлять разностороннюю защиту учетной записи Пользователя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 Ответственность сторон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пользователь лично несет полную ответственность за распространяемую им информацию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администрация не несет никакой ответственности за услуги, предоставляемые третьими лицами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- в случае возникновения форс-мажорной ситуации (боевые действия, чрезвычайное положение,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стихийное бедствие и т. д.) Администрация не гарантирует сохранность информации, размещённой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Пользователем, а также бесперебойную работу информационного ресурса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 Условия действия Соглашения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Данное Соглашение вступает в силу при любом использовании данного сайта.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Соглашение действует бессрочно.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Администрация оставляет за собой право в одностороннем порядке изменять данное соглашение по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своему усмотрению.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При любом изменении данного соглашения, администрация будет оповещать пользователей удобным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2708E4">
        <w:rPr>
          <w:rFonts w:ascii="Times New Roman" w:eastAsia="Times New Roman" w:hAnsi="Times New Roman" w:cs="Times New Roman"/>
          <w:color w:val="666666"/>
          <w:sz w:val="20"/>
          <w:szCs w:val="20"/>
        </w:rPr>
        <w:t>для нее способом.</w:t>
      </w:r>
    </w:p>
    <w:sectPr w:rsidR="002708E4" w:rsidRPr="002708E4" w:rsidSect="0008377F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C5031"/>
    <w:multiLevelType w:val="multilevel"/>
    <w:tmpl w:val="68D2B4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B3DDB"/>
    <w:multiLevelType w:val="multilevel"/>
    <w:tmpl w:val="8EC462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D6632"/>
    <w:multiLevelType w:val="multilevel"/>
    <w:tmpl w:val="ADEA96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D42271"/>
    <w:multiLevelType w:val="multilevel"/>
    <w:tmpl w:val="7CE281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075D244E"/>
    <w:multiLevelType w:val="multilevel"/>
    <w:tmpl w:val="E7EC0C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E67C9F"/>
    <w:multiLevelType w:val="hybridMultilevel"/>
    <w:tmpl w:val="4BA0A0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D95E2B"/>
    <w:multiLevelType w:val="multilevel"/>
    <w:tmpl w:val="C68A17A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4E71F3"/>
    <w:multiLevelType w:val="multilevel"/>
    <w:tmpl w:val="8E1C56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3B4751"/>
    <w:multiLevelType w:val="multilevel"/>
    <w:tmpl w:val="4DDA0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D36B00"/>
    <w:multiLevelType w:val="multilevel"/>
    <w:tmpl w:val="66845A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7C3399"/>
    <w:multiLevelType w:val="multilevel"/>
    <w:tmpl w:val="6270EE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177362"/>
    <w:multiLevelType w:val="multilevel"/>
    <w:tmpl w:val="A05A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1C470265"/>
    <w:multiLevelType w:val="multilevel"/>
    <w:tmpl w:val="2BC8F2A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915B31"/>
    <w:multiLevelType w:val="multilevel"/>
    <w:tmpl w:val="4D1C79C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5B31FB"/>
    <w:multiLevelType w:val="multilevel"/>
    <w:tmpl w:val="686432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4F3460"/>
    <w:multiLevelType w:val="hybridMultilevel"/>
    <w:tmpl w:val="F8E8841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23C15E20"/>
    <w:multiLevelType w:val="hybridMultilevel"/>
    <w:tmpl w:val="8880F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673A6E"/>
    <w:multiLevelType w:val="multilevel"/>
    <w:tmpl w:val="B532B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B65F85"/>
    <w:multiLevelType w:val="multilevel"/>
    <w:tmpl w:val="62CEE4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8533809"/>
    <w:multiLevelType w:val="multilevel"/>
    <w:tmpl w:val="F6AE0D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7F4FC6"/>
    <w:multiLevelType w:val="hybridMultilevel"/>
    <w:tmpl w:val="3F1C912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DCC26EA"/>
    <w:multiLevelType w:val="multilevel"/>
    <w:tmpl w:val="84DA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DD170A6"/>
    <w:multiLevelType w:val="hybridMultilevel"/>
    <w:tmpl w:val="54A83B5A"/>
    <w:lvl w:ilvl="0" w:tplc="52E0D0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15F51AB"/>
    <w:multiLevelType w:val="hybridMultilevel"/>
    <w:tmpl w:val="8DE64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0974BE"/>
    <w:multiLevelType w:val="hybridMultilevel"/>
    <w:tmpl w:val="E29C3C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4C3547A"/>
    <w:multiLevelType w:val="multilevel"/>
    <w:tmpl w:val="194E0C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9E534AF"/>
    <w:multiLevelType w:val="multilevel"/>
    <w:tmpl w:val="C28C31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C930611"/>
    <w:multiLevelType w:val="multilevel"/>
    <w:tmpl w:val="84DA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2D6513E"/>
    <w:multiLevelType w:val="multilevel"/>
    <w:tmpl w:val="F7A4D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3D50E1A"/>
    <w:multiLevelType w:val="multilevel"/>
    <w:tmpl w:val="746831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9341455"/>
    <w:multiLevelType w:val="multilevel"/>
    <w:tmpl w:val="84DA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BD0B48"/>
    <w:multiLevelType w:val="multilevel"/>
    <w:tmpl w:val="F6720D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75031E"/>
    <w:multiLevelType w:val="multilevel"/>
    <w:tmpl w:val="A31E30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7C019C0"/>
    <w:multiLevelType w:val="multilevel"/>
    <w:tmpl w:val="0C56959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1312DE"/>
    <w:multiLevelType w:val="hybridMultilevel"/>
    <w:tmpl w:val="66E48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17225"/>
    <w:multiLevelType w:val="hybridMultilevel"/>
    <w:tmpl w:val="687E4B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CFA3437"/>
    <w:multiLevelType w:val="hybridMultilevel"/>
    <w:tmpl w:val="A3D6E86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FF45CC5"/>
    <w:multiLevelType w:val="multilevel"/>
    <w:tmpl w:val="5478F42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3AF6B1B"/>
    <w:multiLevelType w:val="multilevel"/>
    <w:tmpl w:val="94C0389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DF67CD"/>
    <w:multiLevelType w:val="hybridMultilevel"/>
    <w:tmpl w:val="030C3E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7672209"/>
    <w:multiLevelType w:val="multilevel"/>
    <w:tmpl w:val="C85C1A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7DD65E3"/>
    <w:multiLevelType w:val="multilevel"/>
    <w:tmpl w:val="272043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5127748"/>
    <w:multiLevelType w:val="multilevel"/>
    <w:tmpl w:val="8E2CAA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A85184"/>
    <w:multiLevelType w:val="hybridMultilevel"/>
    <w:tmpl w:val="D8606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C754E2"/>
    <w:multiLevelType w:val="hybridMultilevel"/>
    <w:tmpl w:val="66EE57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9FA30DC"/>
    <w:multiLevelType w:val="multilevel"/>
    <w:tmpl w:val="641841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3F653C"/>
    <w:multiLevelType w:val="multilevel"/>
    <w:tmpl w:val="EB9C3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0F2696"/>
    <w:multiLevelType w:val="multilevel"/>
    <w:tmpl w:val="0B005D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22"/>
  </w:num>
  <w:num w:numId="3">
    <w:abstractNumId w:val="46"/>
  </w:num>
  <w:num w:numId="4">
    <w:abstractNumId w:val="28"/>
  </w:num>
  <w:num w:numId="5">
    <w:abstractNumId w:val="1"/>
  </w:num>
  <w:num w:numId="6">
    <w:abstractNumId w:val="31"/>
  </w:num>
  <w:num w:numId="7">
    <w:abstractNumId w:val="27"/>
  </w:num>
  <w:num w:numId="8">
    <w:abstractNumId w:val="21"/>
  </w:num>
  <w:num w:numId="9">
    <w:abstractNumId w:val="7"/>
  </w:num>
  <w:num w:numId="10">
    <w:abstractNumId w:val="14"/>
  </w:num>
  <w:num w:numId="11">
    <w:abstractNumId w:val="2"/>
  </w:num>
  <w:num w:numId="12">
    <w:abstractNumId w:val="47"/>
  </w:num>
  <w:num w:numId="13">
    <w:abstractNumId w:val="37"/>
  </w:num>
  <w:num w:numId="14">
    <w:abstractNumId w:val="6"/>
  </w:num>
  <w:num w:numId="15">
    <w:abstractNumId w:val="13"/>
  </w:num>
  <w:num w:numId="16">
    <w:abstractNumId w:val="33"/>
  </w:num>
  <w:num w:numId="17">
    <w:abstractNumId w:val="12"/>
  </w:num>
  <w:num w:numId="18">
    <w:abstractNumId w:val="29"/>
  </w:num>
  <w:num w:numId="19">
    <w:abstractNumId w:val="26"/>
  </w:num>
  <w:num w:numId="20">
    <w:abstractNumId w:val="42"/>
  </w:num>
  <w:num w:numId="21">
    <w:abstractNumId w:val="32"/>
  </w:num>
  <w:num w:numId="22">
    <w:abstractNumId w:val="0"/>
  </w:num>
  <w:num w:numId="23">
    <w:abstractNumId w:val="9"/>
  </w:num>
  <w:num w:numId="24">
    <w:abstractNumId w:val="40"/>
  </w:num>
  <w:num w:numId="25">
    <w:abstractNumId w:val="4"/>
  </w:num>
  <w:num w:numId="26">
    <w:abstractNumId w:val="17"/>
  </w:num>
  <w:num w:numId="27">
    <w:abstractNumId w:val="45"/>
  </w:num>
  <w:num w:numId="28">
    <w:abstractNumId w:val="10"/>
  </w:num>
  <w:num w:numId="29">
    <w:abstractNumId w:val="8"/>
  </w:num>
  <w:num w:numId="30">
    <w:abstractNumId w:val="38"/>
  </w:num>
  <w:num w:numId="31">
    <w:abstractNumId w:val="19"/>
  </w:num>
  <w:num w:numId="32">
    <w:abstractNumId w:val="25"/>
  </w:num>
  <w:num w:numId="33">
    <w:abstractNumId w:val="41"/>
  </w:num>
  <w:num w:numId="34">
    <w:abstractNumId w:val="18"/>
  </w:num>
  <w:num w:numId="35">
    <w:abstractNumId w:val="3"/>
  </w:num>
  <w:num w:numId="36">
    <w:abstractNumId w:val="11"/>
  </w:num>
  <w:num w:numId="37">
    <w:abstractNumId w:val="30"/>
  </w:num>
  <w:num w:numId="38">
    <w:abstractNumId w:val="44"/>
  </w:num>
  <w:num w:numId="39">
    <w:abstractNumId w:val="23"/>
  </w:num>
  <w:num w:numId="40">
    <w:abstractNumId w:val="24"/>
  </w:num>
  <w:num w:numId="41">
    <w:abstractNumId w:val="43"/>
  </w:num>
  <w:num w:numId="42">
    <w:abstractNumId w:val="15"/>
  </w:num>
  <w:num w:numId="43">
    <w:abstractNumId w:val="16"/>
  </w:num>
  <w:num w:numId="44">
    <w:abstractNumId w:val="20"/>
  </w:num>
  <w:num w:numId="45">
    <w:abstractNumId w:val="5"/>
  </w:num>
  <w:num w:numId="46">
    <w:abstractNumId w:val="39"/>
  </w:num>
  <w:num w:numId="47">
    <w:abstractNumId w:val="36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1B"/>
    <w:rsid w:val="0008377F"/>
    <w:rsid w:val="001F3ADB"/>
    <w:rsid w:val="002533B6"/>
    <w:rsid w:val="002708E4"/>
    <w:rsid w:val="003122C2"/>
    <w:rsid w:val="003F60DD"/>
    <w:rsid w:val="00413799"/>
    <w:rsid w:val="00437D88"/>
    <w:rsid w:val="0045481B"/>
    <w:rsid w:val="004930BC"/>
    <w:rsid w:val="004F2C6F"/>
    <w:rsid w:val="005601A0"/>
    <w:rsid w:val="005A7376"/>
    <w:rsid w:val="00736B3C"/>
    <w:rsid w:val="008D502C"/>
    <w:rsid w:val="009578D4"/>
    <w:rsid w:val="00AD7C52"/>
    <w:rsid w:val="00BF4AC8"/>
    <w:rsid w:val="00D16E96"/>
    <w:rsid w:val="00D21B3D"/>
    <w:rsid w:val="00D6063C"/>
    <w:rsid w:val="00DC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AB1CF3-00FB-4EF7-BB56-78D277541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6E96"/>
  </w:style>
  <w:style w:type="paragraph" w:styleId="3">
    <w:name w:val="heading 3"/>
    <w:basedOn w:val="a"/>
    <w:link w:val="30"/>
    <w:uiPriority w:val="9"/>
    <w:qFormat/>
    <w:rsid w:val="000837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8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7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78D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08377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Hyperlink"/>
    <w:basedOn w:val="a0"/>
    <w:uiPriority w:val="99"/>
    <w:unhideWhenUsed/>
    <w:rsid w:val="002708E4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270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Unresolved Mention"/>
    <w:basedOn w:val="a0"/>
    <w:uiPriority w:val="99"/>
    <w:semiHidden/>
    <w:unhideWhenUsed/>
    <w:rsid w:val="00D21B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3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%20https://mebel116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ebel116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CC1D9-48B1-4B21-B823-EF1F1F4D1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Ильнур</dc:creator>
  <cp:keywords/>
  <dc:description/>
  <cp:lastModifiedBy>Пользователь</cp:lastModifiedBy>
  <cp:revision>4</cp:revision>
  <dcterms:created xsi:type="dcterms:W3CDTF">2020-04-26T13:03:00Z</dcterms:created>
  <dcterms:modified xsi:type="dcterms:W3CDTF">2020-04-26T13:05:00Z</dcterms:modified>
</cp:coreProperties>
</file>